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0777" w14:textId="1909D6C7" w:rsidR="00F97953" w:rsidRPr="00A137E2" w:rsidRDefault="00F97953" w:rsidP="00F97953">
      <w:pPr>
        <w:spacing w:before="100" w:beforeAutospacing="1" w:after="100" w:afterAutospacing="1" w:line="240" w:lineRule="auto"/>
        <w:rPr>
          <w:rFonts w:ascii="Museo 900" w:eastAsia="Times New Roman" w:hAnsi="Museo 900" w:cs="Arial"/>
          <w:b/>
          <w:sz w:val="32"/>
          <w:szCs w:val="24"/>
          <w:lang w:eastAsia="en-AU"/>
        </w:rPr>
      </w:pPr>
      <w:r w:rsidRPr="00A137E2">
        <w:rPr>
          <w:rFonts w:ascii="Museo 900" w:eastAsia="Times New Roman" w:hAnsi="Museo 900" w:cs="Arial"/>
          <w:b/>
          <w:sz w:val="32"/>
          <w:szCs w:val="24"/>
          <w:lang w:eastAsia="en-AU"/>
        </w:rPr>
        <w:t>Healthcare</w:t>
      </w:r>
      <w:r w:rsidR="00134C93">
        <w:rPr>
          <w:rFonts w:ascii="Museo 900" w:eastAsia="Times New Roman" w:hAnsi="Museo 900" w:cs="Arial"/>
          <w:b/>
          <w:sz w:val="32"/>
          <w:szCs w:val="24"/>
          <w:lang w:eastAsia="en-AU"/>
        </w:rPr>
        <w:t xml:space="preserve">, Associate </w:t>
      </w:r>
      <w:r w:rsidRPr="00A137E2">
        <w:rPr>
          <w:rFonts w:ascii="Museo 900" w:eastAsia="Times New Roman" w:hAnsi="Museo 900" w:cs="Arial"/>
          <w:b/>
          <w:sz w:val="32"/>
          <w:szCs w:val="24"/>
          <w:lang w:eastAsia="en-AU"/>
        </w:rPr>
        <w:t xml:space="preserve">Account </w:t>
      </w:r>
      <w:r w:rsidR="00214041">
        <w:rPr>
          <w:rFonts w:ascii="Museo 900" w:eastAsia="Times New Roman" w:hAnsi="Museo 900" w:cs="Arial"/>
          <w:b/>
          <w:sz w:val="32"/>
          <w:szCs w:val="24"/>
          <w:lang w:eastAsia="en-AU"/>
        </w:rPr>
        <w:t xml:space="preserve">Executive </w:t>
      </w:r>
      <w:r w:rsidR="00A137E2" w:rsidRPr="00A137E2">
        <w:rPr>
          <w:rFonts w:ascii="Museo 900" w:eastAsia="Times New Roman" w:hAnsi="Museo 900" w:cs="Arial"/>
          <w:b/>
          <w:sz w:val="32"/>
          <w:szCs w:val="24"/>
          <w:lang w:eastAsia="en-AU"/>
        </w:rPr>
        <w:t>-</w:t>
      </w:r>
      <w:r w:rsidR="00214041">
        <w:rPr>
          <w:rFonts w:ascii="Museo 900" w:eastAsia="Times New Roman" w:hAnsi="Museo 900" w:cs="Arial"/>
          <w:b/>
          <w:sz w:val="32"/>
          <w:szCs w:val="24"/>
          <w:lang w:eastAsia="en-AU"/>
        </w:rPr>
        <w:t xml:space="preserve"> </w:t>
      </w:r>
      <w:r w:rsidR="00A137E2" w:rsidRPr="00A137E2">
        <w:rPr>
          <w:rFonts w:ascii="Museo 900" w:eastAsia="Times New Roman" w:hAnsi="Museo 900" w:cs="Arial"/>
          <w:b/>
          <w:sz w:val="32"/>
          <w:szCs w:val="24"/>
          <w:lang w:eastAsia="en-AU"/>
        </w:rPr>
        <w:t>New York</w:t>
      </w:r>
      <w:r w:rsidR="00A137E2" w:rsidRPr="00A137E2">
        <w:rPr>
          <w:rFonts w:ascii="Museo 100" w:eastAsia="Times New Roman" w:hAnsi="Museo 100" w:cs="Arial"/>
          <w:b/>
          <w:sz w:val="32"/>
          <w:szCs w:val="24"/>
          <w:lang w:eastAsia="en-AU"/>
        </w:rPr>
        <w:t xml:space="preserve"> </w:t>
      </w:r>
    </w:p>
    <w:p w14:paraId="7B962ED4" w14:textId="77777777" w:rsidR="00F97953" w:rsidRPr="00A137E2" w:rsidRDefault="00F97953" w:rsidP="00F97953">
      <w:pPr>
        <w:pStyle w:val="ListParagraph"/>
        <w:numPr>
          <w:ilvl w:val="0"/>
          <w:numId w:val="1"/>
        </w:numPr>
        <w:rPr>
          <w:rFonts w:ascii="Museo 100" w:hAnsi="Museo 100"/>
        </w:rPr>
      </w:pPr>
      <w:r w:rsidRPr="00A137E2">
        <w:rPr>
          <w:rFonts w:ascii="Museo 100" w:hAnsi="Museo 100"/>
        </w:rPr>
        <w:t>Join a dynamic and growing creative technology agency</w:t>
      </w:r>
    </w:p>
    <w:p w14:paraId="4B8F699C" w14:textId="77777777" w:rsidR="00F97953" w:rsidRPr="00A137E2" w:rsidRDefault="00F97953" w:rsidP="00F97953">
      <w:pPr>
        <w:pStyle w:val="ListParagraph"/>
        <w:numPr>
          <w:ilvl w:val="0"/>
          <w:numId w:val="1"/>
        </w:numPr>
        <w:rPr>
          <w:rFonts w:ascii="Museo 100" w:hAnsi="Museo 100"/>
        </w:rPr>
      </w:pPr>
      <w:r w:rsidRPr="00A137E2">
        <w:rPr>
          <w:rFonts w:ascii="Museo 100" w:hAnsi="Museo 100"/>
        </w:rPr>
        <w:t>Based in New York City, with the head office in Sydney, Australia</w:t>
      </w:r>
    </w:p>
    <w:p w14:paraId="57D36368" w14:textId="77777777" w:rsidR="00F97953" w:rsidRPr="00A137E2" w:rsidRDefault="00F97953" w:rsidP="00F97953">
      <w:pPr>
        <w:pStyle w:val="ListParagraph"/>
        <w:numPr>
          <w:ilvl w:val="0"/>
          <w:numId w:val="1"/>
        </w:numPr>
        <w:rPr>
          <w:rFonts w:ascii="Museo 100" w:hAnsi="Museo 100"/>
        </w:rPr>
      </w:pPr>
      <w:r w:rsidRPr="00A137E2">
        <w:rPr>
          <w:rFonts w:ascii="Museo 100" w:hAnsi="Museo 100"/>
        </w:rPr>
        <w:t>Work with blue chip brands</w:t>
      </w:r>
    </w:p>
    <w:p w14:paraId="63996F89" w14:textId="77777777" w:rsidR="00F97953" w:rsidRPr="00852FC0" w:rsidRDefault="00F97953" w:rsidP="00852FC0">
      <w:pPr>
        <w:spacing w:before="100" w:beforeAutospacing="1" w:after="100" w:afterAutospacing="1" w:line="240" w:lineRule="auto"/>
        <w:rPr>
          <w:rFonts w:ascii="Museo 700" w:eastAsia="Times New Roman" w:hAnsi="Museo 700" w:cs="Arial"/>
          <w:bCs/>
          <w:u w:val="single"/>
          <w:lang w:eastAsia="en-AU"/>
        </w:rPr>
      </w:pPr>
      <w:r w:rsidRPr="00A137E2">
        <w:rPr>
          <w:rFonts w:ascii="Museo 700" w:eastAsia="Times New Roman" w:hAnsi="Museo 700" w:cs="Arial"/>
          <w:bCs/>
          <w:u w:val="single"/>
          <w:lang w:eastAsia="en-AU"/>
        </w:rPr>
        <w:t>The Opportunity</w:t>
      </w:r>
    </w:p>
    <w:p w14:paraId="1058C40C" w14:textId="77777777" w:rsidR="00F97953" w:rsidRPr="00A137E2" w:rsidRDefault="00F97953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  <w:r w:rsidRPr="00A137E2">
        <w:rPr>
          <w:rFonts w:ascii="Museo 100" w:hAnsi="Museo 100" w:cs="Arial"/>
          <w:color w:val="000000"/>
          <w:sz w:val="22"/>
          <w:szCs w:val="22"/>
        </w:rPr>
        <w:t xml:space="preserve">Due to </w:t>
      </w:r>
      <w:r w:rsidR="00C75129" w:rsidRPr="00A137E2">
        <w:rPr>
          <w:rFonts w:ascii="Museo 100" w:hAnsi="Museo 100" w:cs="Arial"/>
          <w:color w:val="000000"/>
          <w:sz w:val="22"/>
          <w:szCs w:val="22"/>
        </w:rPr>
        <w:t>several</w:t>
      </w:r>
      <w:r w:rsidRPr="00A137E2">
        <w:rPr>
          <w:rFonts w:ascii="Museo 100" w:hAnsi="Museo 100" w:cs="Arial"/>
          <w:color w:val="000000"/>
          <w:sz w:val="22"/>
          <w:szCs w:val="22"/>
        </w:rPr>
        <w:t xml:space="preserve"> client successes and momentum Orchard is looking for an </w:t>
      </w:r>
      <w:r w:rsidR="00852FC0">
        <w:rPr>
          <w:rFonts w:ascii="Museo 100" w:hAnsi="Museo 100" w:cs="Arial"/>
          <w:color w:val="000000"/>
          <w:sz w:val="22"/>
          <w:szCs w:val="22"/>
        </w:rPr>
        <w:t>Associate A</w:t>
      </w:r>
      <w:r w:rsidRPr="00A137E2">
        <w:rPr>
          <w:rFonts w:ascii="Museo 100" w:hAnsi="Museo 100" w:cs="Arial"/>
          <w:color w:val="000000"/>
          <w:sz w:val="22"/>
          <w:szCs w:val="22"/>
        </w:rPr>
        <w:t xml:space="preserve">ccount </w:t>
      </w:r>
      <w:r w:rsidR="00852FC0">
        <w:rPr>
          <w:rFonts w:ascii="Museo 100" w:hAnsi="Museo 100" w:cs="Arial"/>
          <w:color w:val="000000"/>
          <w:sz w:val="22"/>
          <w:szCs w:val="22"/>
        </w:rPr>
        <w:t>E</w:t>
      </w:r>
      <w:r w:rsidR="00214041">
        <w:rPr>
          <w:rFonts w:ascii="Museo 100" w:hAnsi="Museo 100" w:cs="Arial"/>
          <w:color w:val="000000"/>
          <w:sz w:val="22"/>
          <w:szCs w:val="22"/>
        </w:rPr>
        <w:t>xecutive</w:t>
      </w:r>
      <w:r w:rsidRPr="00A137E2">
        <w:rPr>
          <w:rFonts w:ascii="Museo 100" w:hAnsi="Museo 100" w:cs="Arial"/>
          <w:color w:val="000000"/>
          <w:sz w:val="22"/>
          <w:szCs w:val="22"/>
        </w:rPr>
        <w:t xml:space="preserve"> to join the local team in New York. To join a close</w:t>
      </w:r>
      <w:r w:rsidR="00852FC0">
        <w:rPr>
          <w:rFonts w:ascii="Museo 100" w:hAnsi="Museo 100" w:cs="Arial"/>
          <w:color w:val="000000"/>
          <w:sz w:val="22"/>
          <w:szCs w:val="22"/>
        </w:rPr>
        <w:t>-</w:t>
      </w:r>
      <w:r w:rsidRPr="00A137E2">
        <w:rPr>
          <w:rFonts w:ascii="Museo 100" w:hAnsi="Museo 100" w:cs="Arial"/>
          <w:color w:val="000000"/>
          <w:sz w:val="22"/>
          <w:szCs w:val="22"/>
        </w:rPr>
        <w:t>knit team that thrives on collaboration and where there are no politics, bureaucracy or b*</w:t>
      </w:r>
      <w:proofErr w:type="spellStart"/>
      <w:r w:rsidRPr="00A137E2">
        <w:rPr>
          <w:rFonts w:ascii="Museo 100" w:hAnsi="Museo 100" w:cs="Arial"/>
          <w:color w:val="000000"/>
          <w:sz w:val="22"/>
          <w:szCs w:val="22"/>
        </w:rPr>
        <w:t>llsh</w:t>
      </w:r>
      <w:proofErr w:type="spellEnd"/>
      <w:r w:rsidRPr="00A137E2">
        <w:rPr>
          <w:rFonts w:ascii="Museo 100" w:hAnsi="Museo 100" w:cs="Arial"/>
          <w:color w:val="000000"/>
          <w:sz w:val="22"/>
          <w:szCs w:val="22"/>
        </w:rPr>
        <w:t xml:space="preserve">*t. Start-up feel with the global backing. </w:t>
      </w:r>
    </w:p>
    <w:p w14:paraId="3865BBB4" w14:textId="77777777" w:rsidR="00F97953" w:rsidRPr="00A137E2" w:rsidRDefault="00F97953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</w:p>
    <w:p w14:paraId="31DEBCD6" w14:textId="77777777" w:rsidR="00214041" w:rsidRDefault="00F97953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  <w:r w:rsidRPr="00A137E2">
        <w:rPr>
          <w:rFonts w:ascii="Museo 100" w:hAnsi="Museo 100" w:cs="Arial"/>
          <w:color w:val="000000"/>
          <w:sz w:val="22"/>
          <w:szCs w:val="22"/>
        </w:rPr>
        <w:t xml:space="preserve">Orchard is the leading healthcare agency in Australia and has expanded its presence in the US market. With stable global clients and new local </w:t>
      </w:r>
      <w:r w:rsidR="00C75129" w:rsidRPr="00A137E2">
        <w:rPr>
          <w:rFonts w:ascii="Museo 100" w:hAnsi="Museo 100" w:cs="Arial"/>
          <w:color w:val="000000"/>
          <w:sz w:val="22"/>
          <w:szCs w:val="22"/>
        </w:rPr>
        <w:t>clients,</w:t>
      </w:r>
      <w:r w:rsidRPr="00A137E2">
        <w:rPr>
          <w:rFonts w:ascii="Museo 100" w:hAnsi="Museo 100" w:cs="Arial"/>
          <w:color w:val="000000"/>
          <w:sz w:val="22"/>
          <w:szCs w:val="22"/>
        </w:rPr>
        <w:t xml:space="preserve"> we need an </w:t>
      </w:r>
      <w:r w:rsidR="00852FC0">
        <w:rPr>
          <w:rFonts w:ascii="Museo 100" w:hAnsi="Museo 100" w:cs="Arial"/>
          <w:color w:val="000000"/>
          <w:sz w:val="22"/>
          <w:szCs w:val="22"/>
        </w:rPr>
        <w:t xml:space="preserve">Associate </w:t>
      </w:r>
      <w:r w:rsidRPr="00A137E2">
        <w:rPr>
          <w:rFonts w:ascii="Museo 100" w:hAnsi="Museo 100" w:cs="Arial"/>
          <w:color w:val="000000"/>
          <w:sz w:val="22"/>
          <w:szCs w:val="22"/>
        </w:rPr>
        <w:t xml:space="preserve">Account </w:t>
      </w:r>
      <w:r w:rsidR="00214041">
        <w:rPr>
          <w:rFonts w:ascii="Museo 100" w:hAnsi="Museo 100" w:cs="Arial"/>
          <w:color w:val="000000"/>
          <w:sz w:val="22"/>
          <w:szCs w:val="22"/>
        </w:rPr>
        <w:t>Executive</w:t>
      </w:r>
      <w:r w:rsidRPr="00A137E2">
        <w:rPr>
          <w:rFonts w:ascii="Museo 100" w:hAnsi="Museo 100" w:cs="Arial"/>
          <w:color w:val="000000"/>
          <w:sz w:val="22"/>
          <w:szCs w:val="22"/>
        </w:rPr>
        <w:t xml:space="preserve"> for the day-to-day management and growth of our largest blue chip (and nice) client. </w:t>
      </w:r>
    </w:p>
    <w:p w14:paraId="48FF2C6B" w14:textId="77777777" w:rsidR="00214041" w:rsidRDefault="00214041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</w:p>
    <w:p w14:paraId="446F9027" w14:textId="350CACB2" w:rsidR="00F97953" w:rsidRPr="00C75129" w:rsidRDefault="00214041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  <w:r w:rsidRPr="00C75129">
        <w:rPr>
          <w:rFonts w:ascii="Museo 100" w:hAnsi="Museo 100" w:cs="Arial"/>
          <w:color w:val="000000"/>
          <w:sz w:val="22"/>
          <w:szCs w:val="22"/>
        </w:rPr>
        <w:t xml:space="preserve">Working with the Account Directors you will </w:t>
      </w:r>
      <w:r w:rsidR="00F97953" w:rsidRPr="00C75129">
        <w:rPr>
          <w:rFonts w:ascii="Museo 100" w:hAnsi="Museo 100" w:cs="Arial"/>
          <w:color w:val="000000"/>
          <w:sz w:val="22"/>
          <w:szCs w:val="22"/>
        </w:rPr>
        <w:t>be involved in the planning and execution of some of the latest digital activations for the category.  You will be comfortable</w:t>
      </w:r>
      <w:r w:rsidR="00134C93">
        <w:rPr>
          <w:rFonts w:ascii="Museo 100" w:hAnsi="Museo 100" w:cs="Arial"/>
          <w:color w:val="000000"/>
          <w:sz w:val="22"/>
          <w:szCs w:val="22"/>
        </w:rPr>
        <w:t xml:space="preserve"> helping to</w:t>
      </w:r>
      <w:r w:rsidR="00F97953" w:rsidRPr="00C75129">
        <w:rPr>
          <w:rFonts w:ascii="Museo 100" w:hAnsi="Museo 100" w:cs="Arial"/>
          <w:color w:val="000000"/>
          <w:sz w:val="22"/>
          <w:szCs w:val="22"/>
        </w:rPr>
        <w:t xml:space="preserve"> </w:t>
      </w:r>
      <w:r w:rsidR="00134C93">
        <w:rPr>
          <w:rFonts w:ascii="Museo 100" w:hAnsi="Museo 100" w:cs="Arial"/>
          <w:color w:val="000000"/>
          <w:sz w:val="22"/>
          <w:szCs w:val="22"/>
        </w:rPr>
        <w:t>manage</w:t>
      </w:r>
      <w:r w:rsidR="00F97953" w:rsidRPr="00C75129">
        <w:rPr>
          <w:rFonts w:ascii="Museo 100" w:hAnsi="Museo 100" w:cs="Arial"/>
          <w:color w:val="000000"/>
          <w:sz w:val="22"/>
          <w:szCs w:val="22"/>
        </w:rPr>
        <w:t xml:space="preserve"> both online and offline campaigns. As an </w:t>
      </w:r>
      <w:r w:rsidR="00852FC0">
        <w:rPr>
          <w:rFonts w:ascii="Museo 100" w:hAnsi="Museo 100" w:cs="Arial"/>
          <w:color w:val="000000"/>
          <w:sz w:val="22"/>
          <w:szCs w:val="22"/>
        </w:rPr>
        <w:t xml:space="preserve">Associate </w:t>
      </w:r>
      <w:r w:rsidR="00F97953" w:rsidRPr="00C75129">
        <w:rPr>
          <w:rFonts w:ascii="Museo 100" w:hAnsi="Museo 100" w:cs="Arial"/>
          <w:color w:val="000000"/>
          <w:sz w:val="22"/>
          <w:szCs w:val="22"/>
        </w:rPr>
        <w:t xml:space="preserve">Account </w:t>
      </w:r>
      <w:r w:rsidR="00C75129" w:rsidRPr="00C75129">
        <w:rPr>
          <w:rFonts w:ascii="Museo 100" w:hAnsi="Museo 100" w:cs="Arial"/>
          <w:color w:val="000000"/>
          <w:sz w:val="22"/>
          <w:szCs w:val="22"/>
        </w:rPr>
        <w:t>Executive,</w:t>
      </w:r>
      <w:r w:rsidR="00F97953" w:rsidRPr="00C75129">
        <w:rPr>
          <w:rFonts w:ascii="Museo 100" w:hAnsi="Museo 100" w:cs="Arial"/>
          <w:color w:val="000000"/>
          <w:sz w:val="22"/>
          <w:szCs w:val="22"/>
        </w:rPr>
        <w:t xml:space="preserve"> you will have outstanding relationship skills and </w:t>
      </w:r>
      <w:r w:rsidR="00134C93">
        <w:rPr>
          <w:rFonts w:ascii="Museo 100" w:hAnsi="Museo 100" w:cs="Arial"/>
          <w:color w:val="000000"/>
          <w:sz w:val="22"/>
          <w:szCs w:val="22"/>
        </w:rPr>
        <w:t>the drive to jump in and get your hands dirty. This role will allow you to wear many hats and gain exp</w:t>
      </w:r>
      <w:r w:rsidR="008873B0">
        <w:rPr>
          <w:rFonts w:ascii="Museo 100" w:hAnsi="Museo 100" w:cs="Arial"/>
          <w:color w:val="000000"/>
          <w:sz w:val="22"/>
          <w:szCs w:val="22"/>
        </w:rPr>
        <w:t>erience across the board, from p</w:t>
      </w:r>
      <w:r w:rsidR="00134C93">
        <w:rPr>
          <w:rFonts w:ascii="Museo 100" w:hAnsi="Museo 100" w:cs="Arial"/>
          <w:color w:val="000000"/>
          <w:sz w:val="22"/>
          <w:szCs w:val="22"/>
        </w:rPr>
        <w:t xml:space="preserve">roject </w:t>
      </w:r>
      <w:r w:rsidR="008873B0">
        <w:rPr>
          <w:rFonts w:ascii="Museo 100" w:hAnsi="Museo 100" w:cs="Arial"/>
          <w:color w:val="000000"/>
          <w:sz w:val="22"/>
          <w:szCs w:val="22"/>
        </w:rPr>
        <w:t>m</w:t>
      </w:r>
      <w:r w:rsidR="00134C93">
        <w:rPr>
          <w:rFonts w:ascii="Museo 100" w:hAnsi="Museo 100" w:cs="Arial"/>
          <w:color w:val="000000"/>
          <w:sz w:val="22"/>
          <w:szCs w:val="22"/>
        </w:rPr>
        <w:t>anagement and</w:t>
      </w:r>
      <w:r w:rsidR="008873B0">
        <w:rPr>
          <w:rFonts w:ascii="Museo 100" w:hAnsi="Museo 100" w:cs="Arial"/>
          <w:color w:val="000000"/>
          <w:sz w:val="22"/>
          <w:szCs w:val="22"/>
        </w:rPr>
        <w:t xml:space="preserve"> client s</w:t>
      </w:r>
      <w:r w:rsidR="00134C93">
        <w:rPr>
          <w:rFonts w:ascii="Museo 100" w:hAnsi="Museo 100" w:cs="Arial"/>
          <w:color w:val="000000"/>
          <w:sz w:val="22"/>
          <w:szCs w:val="22"/>
        </w:rPr>
        <w:t>ervice through to creative development and strategy.</w:t>
      </w:r>
    </w:p>
    <w:p w14:paraId="06FA0B4E" w14:textId="424A0713" w:rsidR="00852FC0" w:rsidRPr="00852FC0" w:rsidRDefault="00852FC0" w:rsidP="00852FC0">
      <w:pPr>
        <w:pStyle w:val="NormalWeb"/>
        <w:spacing w:before="15" w:after="15"/>
        <w:rPr>
          <w:rFonts w:ascii="Museo 100" w:hAnsi="Museo 100" w:cs="Arial"/>
          <w:color w:val="000000"/>
          <w:sz w:val="22"/>
          <w:szCs w:val="22"/>
        </w:rPr>
      </w:pPr>
      <w:r w:rsidRPr="00852FC0">
        <w:rPr>
          <w:rFonts w:ascii="Museo 100" w:hAnsi="Museo 100" w:cs="Arial"/>
          <w:color w:val="000000"/>
          <w:sz w:val="22"/>
          <w:szCs w:val="22"/>
        </w:rPr>
        <w:t xml:space="preserve">This role would be perfect for the first-time graduate to gain great experience in the world of digital and creative communications in a </w:t>
      </w:r>
      <w:r w:rsidR="008873B0" w:rsidRPr="00852FC0">
        <w:rPr>
          <w:rFonts w:ascii="Museo 100" w:hAnsi="Museo 100" w:cs="Arial"/>
          <w:color w:val="000000"/>
          <w:sz w:val="22"/>
          <w:szCs w:val="22"/>
        </w:rPr>
        <w:t>high-energy</w:t>
      </w:r>
      <w:r w:rsidRPr="00852FC0">
        <w:rPr>
          <w:rFonts w:ascii="Museo 100" w:hAnsi="Museo 100" w:cs="Arial"/>
          <w:color w:val="000000"/>
          <w:sz w:val="22"/>
          <w:szCs w:val="22"/>
        </w:rPr>
        <w:t xml:space="preserve"> environment. </w:t>
      </w:r>
    </w:p>
    <w:p w14:paraId="419056C0" w14:textId="2CFE38A6" w:rsidR="00852FC0" w:rsidRPr="00852FC0" w:rsidRDefault="00852FC0" w:rsidP="00852FC0">
      <w:pPr>
        <w:pStyle w:val="NormalWeb"/>
        <w:spacing w:before="15" w:after="15"/>
        <w:rPr>
          <w:rFonts w:ascii="Museo 100" w:hAnsi="Museo 100" w:cs="Arial"/>
          <w:color w:val="000000"/>
          <w:sz w:val="22"/>
          <w:szCs w:val="22"/>
        </w:rPr>
      </w:pPr>
      <w:r w:rsidRPr="00852FC0">
        <w:rPr>
          <w:rFonts w:ascii="Museo 100" w:hAnsi="Museo 100" w:cs="Arial"/>
          <w:color w:val="000000"/>
          <w:sz w:val="22"/>
          <w:szCs w:val="22"/>
        </w:rPr>
        <w:t xml:space="preserve">You’ll be part of a small but well-run team with </w:t>
      </w:r>
      <w:r w:rsidR="008873B0" w:rsidRPr="00852FC0">
        <w:rPr>
          <w:rFonts w:ascii="Museo 100" w:hAnsi="Museo 100" w:cs="Arial"/>
          <w:color w:val="000000"/>
          <w:sz w:val="22"/>
          <w:szCs w:val="22"/>
        </w:rPr>
        <w:t>several</w:t>
      </w:r>
      <w:r w:rsidRPr="00852FC0">
        <w:rPr>
          <w:rFonts w:ascii="Museo 100" w:hAnsi="Museo 100" w:cs="Arial"/>
          <w:color w:val="000000"/>
          <w:sz w:val="22"/>
          <w:szCs w:val="22"/>
        </w:rPr>
        <w:t xml:space="preserve"> clients and </w:t>
      </w:r>
      <w:proofErr w:type="gramStart"/>
      <w:r w:rsidRPr="00852FC0">
        <w:rPr>
          <w:rFonts w:ascii="Museo 100" w:hAnsi="Museo 100" w:cs="Arial"/>
          <w:color w:val="000000"/>
          <w:sz w:val="22"/>
          <w:szCs w:val="22"/>
        </w:rPr>
        <w:t>have the opportunity to</w:t>
      </w:r>
      <w:proofErr w:type="gramEnd"/>
      <w:r w:rsidRPr="00852FC0">
        <w:rPr>
          <w:rFonts w:ascii="Museo 100" w:hAnsi="Museo 100" w:cs="Arial"/>
          <w:color w:val="000000"/>
          <w:sz w:val="22"/>
          <w:szCs w:val="22"/>
        </w:rPr>
        <w:t xml:space="preserve"> join a growing agency with some amazing clients and brands. </w:t>
      </w:r>
    </w:p>
    <w:p w14:paraId="595CCC0E" w14:textId="77777777" w:rsidR="00F97953" w:rsidRDefault="00852FC0" w:rsidP="00852FC0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  <w:r w:rsidRPr="00852FC0">
        <w:rPr>
          <w:rFonts w:ascii="Museo 100" w:hAnsi="Museo 100" w:cs="Arial"/>
          <w:color w:val="000000"/>
          <w:sz w:val="22"/>
          <w:szCs w:val="22"/>
        </w:rPr>
        <w:t>You’ll get the opportunity to work directly with the senior NYC team and over</w:t>
      </w:r>
      <w:r w:rsidR="00134C93">
        <w:rPr>
          <w:rFonts w:ascii="Museo 100" w:hAnsi="Museo 100" w:cs="Arial"/>
          <w:color w:val="000000"/>
          <w:sz w:val="22"/>
          <w:szCs w:val="22"/>
        </w:rPr>
        <w:t xml:space="preserve"> </w:t>
      </w:r>
      <w:r w:rsidRPr="00852FC0">
        <w:rPr>
          <w:rFonts w:ascii="Museo 100" w:hAnsi="Museo 100" w:cs="Arial"/>
          <w:color w:val="000000"/>
          <w:sz w:val="22"/>
          <w:szCs w:val="22"/>
        </w:rPr>
        <w:t>time grow relationships and experience with clients. You’ll get the opportunity to grow with the agency in terms of your experience and position.</w:t>
      </w:r>
    </w:p>
    <w:p w14:paraId="580D19CA" w14:textId="77777777" w:rsidR="00852FC0" w:rsidRPr="00A137E2" w:rsidRDefault="00852FC0" w:rsidP="00852FC0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</w:p>
    <w:p w14:paraId="09A33905" w14:textId="2FCFFC7E" w:rsidR="00F97953" w:rsidRPr="00A137E2" w:rsidRDefault="00F97953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  <w:r w:rsidRPr="00A137E2">
        <w:rPr>
          <w:rFonts w:ascii="Museo 100" w:hAnsi="Museo 100" w:cs="Arial"/>
          <w:color w:val="000000"/>
          <w:sz w:val="22"/>
          <w:szCs w:val="22"/>
        </w:rPr>
        <w:t>You’ll be offered full flexibility and autonomy to fulfil your duties and supported by the greater team. With our home base in Australia, be prepared to work remotely</w:t>
      </w:r>
      <w:r w:rsidR="00134C93">
        <w:rPr>
          <w:rFonts w:ascii="Museo 100" w:hAnsi="Museo 100" w:cs="Arial"/>
          <w:color w:val="000000"/>
          <w:sz w:val="22"/>
          <w:szCs w:val="22"/>
        </w:rPr>
        <w:t xml:space="preserve"> at times</w:t>
      </w:r>
      <w:r w:rsidRPr="00A137E2">
        <w:rPr>
          <w:rFonts w:ascii="Museo 100" w:hAnsi="Museo 100" w:cs="Arial"/>
          <w:color w:val="000000"/>
          <w:sz w:val="22"/>
          <w:szCs w:val="22"/>
        </w:rPr>
        <w:t xml:space="preserve"> with inspiring, dedicated and </w:t>
      </w:r>
      <w:r w:rsidR="00852FC0" w:rsidRPr="00A137E2">
        <w:rPr>
          <w:rFonts w:ascii="Museo 100" w:hAnsi="Museo 100" w:cs="Arial"/>
          <w:color w:val="000000"/>
          <w:sz w:val="22"/>
          <w:szCs w:val="22"/>
        </w:rPr>
        <w:t>easy-going</w:t>
      </w:r>
      <w:r w:rsidRPr="00A137E2">
        <w:rPr>
          <w:rFonts w:ascii="Museo 100" w:hAnsi="Museo 100" w:cs="Arial"/>
          <w:color w:val="000000"/>
          <w:sz w:val="22"/>
          <w:szCs w:val="22"/>
        </w:rPr>
        <w:t xml:space="preserve"> thought-leaders that truly think “global”!</w:t>
      </w:r>
    </w:p>
    <w:p w14:paraId="345F20FF" w14:textId="77777777" w:rsidR="008873B0" w:rsidRPr="00D917BE" w:rsidRDefault="00F97953" w:rsidP="008873B0">
      <w:pPr>
        <w:pStyle w:val="NormalWeb"/>
        <w:spacing w:before="15" w:after="15"/>
        <w:rPr>
          <w:rFonts w:ascii="Museo 100" w:hAnsi="Museo 100" w:cs="Arial"/>
          <w:color w:val="000000"/>
          <w:sz w:val="22"/>
          <w:szCs w:val="22"/>
        </w:rPr>
      </w:pPr>
      <w:r w:rsidRPr="00A137E2">
        <w:rPr>
          <w:rFonts w:ascii="Museo 100" w:hAnsi="Museo 100" w:cs="Arial"/>
          <w:color w:val="000000"/>
          <w:sz w:val="22"/>
          <w:szCs w:val="22"/>
        </w:rPr>
        <w:lastRenderedPageBreak/>
        <w:t>This is an exciting opportunity to work with a digital marketing agency that helps clients harness the online environment to transform the way people think, feel and act towards a brand. Gro</w:t>
      </w:r>
      <w:r w:rsidR="00214041">
        <w:rPr>
          <w:rFonts w:ascii="Museo 100" w:hAnsi="Museo 100" w:cs="Arial"/>
          <w:color w:val="000000"/>
          <w:sz w:val="22"/>
          <w:szCs w:val="22"/>
        </w:rPr>
        <w:t xml:space="preserve">w your role as the agency grows. </w:t>
      </w:r>
      <w:r w:rsidR="008873B0" w:rsidRPr="00D917BE">
        <w:rPr>
          <w:rFonts w:ascii="Museo 100" w:hAnsi="Museo 100" w:cs="Arial"/>
          <w:color w:val="000000"/>
          <w:sz w:val="22"/>
          <w:szCs w:val="22"/>
        </w:rPr>
        <w:t>Orchard offers a good, fun working environment and all the necessary support and structured training you need to grow your digital marketing career.</w:t>
      </w:r>
    </w:p>
    <w:p w14:paraId="1138D5B2" w14:textId="77777777" w:rsidR="00F97953" w:rsidRPr="00A137E2" w:rsidRDefault="00F97953" w:rsidP="00F97953">
      <w:pPr>
        <w:spacing w:before="100" w:beforeAutospacing="1" w:after="100" w:afterAutospacing="1" w:line="240" w:lineRule="auto"/>
        <w:rPr>
          <w:rFonts w:ascii="Museo 700" w:eastAsia="Times New Roman" w:hAnsi="Museo 700" w:cs="Arial"/>
          <w:u w:val="single"/>
          <w:lang w:eastAsia="en-AU"/>
        </w:rPr>
      </w:pPr>
      <w:r w:rsidRPr="00A137E2">
        <w:rPr>
          <w:rFonts w:ascii="Museo 700" w:eastAsia="Times New Roman" w:hAnsi="Museo 700" w:cs="Arial"/>
          <w:bCs/>
          <w:u w:val="single"/>
          <w:lang w:eastAsia="en-AU"/>
        </w:rPr>
        <w:t>Key Function</w:t>
      </w:r>
    </w:p>
    <w:p w14:paraId="4C6AB7D9" w14:textId="340CE044" w:rsidR="00F97953" w:rsidRPr="003A61CD" w:rsidRDefault="00214041" w:rsidP="003A61C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Museo 100" w:hAnsi="Museo 100" w:cs="Arial"/>
        </w:rPr>
      </w:pPr>
      <w:r w:rsidRPr="003A61CD">
        <w:rPr>
          <w:rFonts w:ascii="Museo 100" w:eastAsia="Times New Roman" w:hAnsi="Museo 100" w:cs="Arial"/>
        </w:rPr>
        <w:t xml:space="preserve">Working with the Account Directors you will be </w:t>
      </w:r>
      <w:r w:rsidRPr="003A61CD">
        <w:rPr>
          <w:rFonts w:ascii="Museo 100" w:hAnsi="Museo 100" w:cs="Arial"/>
        </w:rPr>
        <w:t>assisting with th</w:t>
      </w:r>
      <w:r w:rsidR="00FC6C6C">
        <w:rPr>
          <w:rFonts w:ascii="Museo 100" w:hAnsi="Museo 100" w:cs="Arial"/>
        </w:rPr>
        <w:t>e</w:t>
      </w:r>
      <w:r w:rsidR="00F97953" w:rsidRPr="003A61CD">
        <w:rPr>
          <w:rFonts w:ascii="Museo 100" w:hAnsi="Museo 100" w:cs="Arial"/>
        </w:rPr>
        <w:t xml:space="preserve"> day to day management and growth of the existing </w:t>
      </w:r>
      <w:r w:rsidR="00881842" w:rsidRPr="003A61CD">
        <w:rPr>
          <w:rFonts w:ascii="Museo 100" w:hAnsi="Museo 100" w:cs="Arial"/>
        </w:rPr>
        <w:t>accounts within the US business. W</w:t>
      </w:r>
      <w:r w:rsidR="00F97953" w:rsidRPr="003A61CD">
        <w:rPr>
          <w:rFonts w:ascii="Museo 100" w:hAnsi="Museo 100" w:cs="Arial"/>
        </w:rPr>
        <w:t>orking across bot</w:t>
      </w:r>
      <w:r w:rsidR="00881842" w:rsidRPr="003A61CD">
        <w:rPr>
          <w:rFonts w:ascii="Museo 100" w:hAnsi="Museo 100" w:cs="Arial"/>
        </w:rPr>
        <w:t xml:space="preserve">h online and offline campaigns and </w:t>
      </w:r>
      <w:r w:rsidR="00F97953" w:rsidRPr="003A61CD">
        <w:rPr>
          <w:rFonts w:ascii="Museo 100" w:hAnsi="Museo 100" w:cs="Arial"/>
        </w:rPr>
        <w:t>maintain</w:t>
      </w:r>
      <w:r w:rsidR="00881842" w:rsidRPr="003A61CD">
        <w:rPr>
          <w:rFonts w:ascii="Museo 100" w:hAnsi="Museo 100" w:cs="Arial"/>
        </w:rPr>
        <w:t>ing</w:t>
      </w:r>
      <w:r w:rsidR="00F97953" w:rsidRPr="003A61CD">
        <w:rPr>
          <w:rFonts w:ascii="Museo 100" w:hAnsi="Museo 100" w:cs="Arial"/>
        </w:rPr>
        <w:t xml:space="preserve"> internal and external relationships</w:t>
      </w:r>
    </w:p>
    <w:p w14:paraId="351BE3CA" w14:textId="6D04654B" w:rsidR="00497AAB" w:rsidRDefault="00497AAB" w:rsidP="00497A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useo 100" w:hAnsi="Museo 100" w:cs="Arial"/>
        </w:rPr>
      </w:pPr>
      <w:r>
        <w:rPr>
          <w:rFonts w:ascii="Museo 100" w:hAnsi="Museo 100" w:cs="Arial"/>
        </w:rPr>
        <w:t>P</w:t>
      </w:r>
      <w:r w:rsidR="00881842" w:rsidRPr="00497AAB">
        <w:rPr>
          <w:rFonts w:ascii="Museo 100" w:hAnsi="Museo 100" w:cs="Arial"/>
        </w:rPr>
        <w:t xml:space="preserve">rovide support writing strategies and briefs and be involved in planning, forecasting and developing client plans with the support of the Account Directors </w:t>
      </w:r>
    </w:p>
    <w:p w14:paraId="09FE7BB3" w14:textId="5CAEF138" w:rsidR="00570789" w:rsidRDefault="00570789" w:rsidP="00497A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useo 100" w:hAnsi="Museo 100" w:cs="Arial"/>
        </w:rPr>
      </w:pPr>
      <w:r>
        <w:rPr>
          <w:rFonts w:ascii="Museo 100" w:hAnsi="Museo 100" w:cs="Arial"/>
        </w:rPr>
        <w:t>Work across multiple projects and clients, effectively managing time and project schedules</w:t>
      </w:r>
    </w:p>
    <w:p w14:paraId="02DC482A" w14:textId="77777777" w:rsidR="00497AAB" w:rsidRDefault="00497AAB" w:rsidP="00497A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useo 100" w:hAnsi="Museo 100" w:cs="Arial"/>
        </w:rPr>
      </w:pPr>
      <w:r w:rsidRPr="00497AAB">
        <w:rPr>
          <w:rFonts w:ascii="Museo 100" w:hAnsi="Museo 100" w:cs="Arial"/>
        </w:rPr>
        <w:t xml:space="preserve">Work collaborative with production and creative team to develop concepts for the project and </w:t>
      </w:r>
      <w:r>
        <w:rPr>
          <w:rFonts w:ascii="Museo 100" w:hAnsi="Museo 100" w:cs="Arial"/>
        </w:rPr>
        <w:t>ensure integration,</w:t>
      </w:r>
      <w:r w:rsidRPr="00497AAB">
        <w:rPr>
          <w:rFonts w:ascii="Museo 100" w:hAnsi="Museo 100" w:cs="Arial"/>
        </w:rPr>
        <w:t xml:space="preserve"> production feasibility</w:t>
      </w:r>
      <w:r>
        <w:rPr>
          <w:rFonts w:ascii="Museo 100" w:hAnsi="Museo 100" w:cs="Arial"/>
        </w:rPr>
        <w:t xml:space="preserve"> and a high-quality product throughout the development </w:t>
      </w:r>
      <w:r w:rsidRPr="00A137E2">
        <w:rPr>
          <w:rFonts w:ascii="Museo 100" w:hAnsi="Museo 100" w:cs="Arial"/>
        </w:rPr>
        <w:t>process, from ideation to deployment</w:t>
      </w:r>
    </w:p>
    <w:p w14:paraId="57C92755" w14:textId="77777777" w:rsidR="00497AAB" w:rsidRDefault="00497AAB" w:rsidP="00497A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useo 100" w:hAnsi="Museo 100" w:cs="Arial"/>
        </w:rPr>
      </w:pPr>
      <w:r>
        <w:rPr>
          <w:rFonts w:ascii="Museo 100" w:hAnsi="Museo 100" w:cs="Arial"/>
        </w:rPr>
        <w:t>Assists Account Directors with scheduling, budgeting and resource allocations on projects</w:t>
      </w:r>
      <w:r w:rsidR="00570789">
        <w:rPr>
          <w:rFonts w:ascii="Museo 100" w:hAnsi="Museo 100" w:cs="Arial"/>
        </w:rPr>
        <w:t xml:space="preserve"> to ensure they remain in scope</w:t>
      </w:r>
    </w:p>
    <w:p w14:paraId="5AF6CAEF" w14:textId="77777777" w:rsidR="00134C93" w:rsidRDefault="00134C93" w:rsidP="00497A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useo 100" w:hAnsi="Museo 100" w:cs="Arial"/>
        </w:rPr>
      </w:pPr>
      <w:r>
        <w:rPr>
          <w:rFonts w:ascii="Museo 100" w:hAnsi="Museo 100" w:cs="Arial"/>
        </w:rPr>
        <w:t>Review creative work for quality assurance and alignment to the overall strategy</w:t>
      </w:r>
    </w:p>
    <w:p w14:paraId="48D4289C" w14:textId="77777777" w:rsidR="00134C93" w:rsidRDefault="00134C93" w:rsidP="00497A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useo 100" w:hAnsi="Museo 100" w:cs="Arial"/>
        </w:rPr>
      </w:pPr>
      <w:r>
        <w:rPr>
          <w:rFonts w:ascii="Museo 100" w:hAnsi="Museo 100" w:cs="Arial"/>
        </w:rPr>
        <w:t>Help manage the medical/regulatory submission process, overseeing the incorporation of necessary amends to the creative work</w:t>
      </w:r>
    </w:p>
    <w:p w14:paraId="0E26D732" w14:textId="77777777" w:rsidR="00570789" w:rsidRDefault="00570789" w:rsidP="00497A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useo 100" w:hAnsi="Museo 100" w:cs="Arial"/>
        </w:rPr>
      </w:pPr>
      <w:r>
        <w:rPr>
          <w:rFonts w:ascii="Museo 100" w:hAnsi="Museo 100" w:cs="Arial"/>
        </w:rPr>
        <w:t>Address</w:t>
      </w:r>
      <w:r w:rsidR="003A61CD">
        <w:rPr>
          <w:rFonts w:ascii="Museo 100" w:hAnsi="Museo 100" w:cs="Arial"/>
        </w:rPr>
        <w:t xml:space="preserve"> client issues and escalate </w:t>
      </w:r>
      <w:r>
        <w:rPr>
          <w:rFonts w:ascii="Museo 100" w:hAnsi="Museo 100" w:cs="Arial"/>
        </w:rPr>
        <w:t>when required to relevant agency team</w:t>
      </w:r>
      <w:r w:rsidR="003A61CD">
        <w:rPr>
          <w:rFonts w:ascii="Museo 100" w:hAnsi="Museo 100" w:cs="Arial"/>
        </w:rPr>
        <w:t>/management</w:t>
      </w:r>
    </w:p>
    <w:p w14:paraId="031A4992" w14:textId="77777777" w:rsidR="00570789" w:rsidRDefault="00570789" w:rsidP="00497A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useo 100" w:hAnsi="Museo 100" w:cs="Arial"/>
        </w:rPr>
      </w:pPr>
      <w:r>
        <w:rPr>
          <w:rFonts w:ascii="Museo 100" w:hAnsi="Museo 100" w:cs="Arial"/>
        </w:rPr>
        <w:t xml:space="preserve">Assist with team </w:t>
      </w:r>
      <w:r w:rsidR="00134C93">
        <w:rPr>
          <w:rFonts w:ascii="Museo 100" w:hAnsi="Museo 100" w:cs="Arial"/>
        </w:rPr>
        <w:t xml:space="preserve">work in progress </w:t>
      </w:r>
      <w:r>
        <w:rPr>
          <w:rFonts w:ascii="Museo 100" w:hAnsi="Museo 100" w:cs="Arial"/>
        </w:rPr>
        <w:t>meetings (WIPS) and provide documentation as required to review progress, identify problems of projects</w:t>
      </w:r>
    </w:p>
    <w:p w14:paraId="2285268E" w14:textId="3E68DEAA" w:rsidR="00570789" w:rsidRPr="00497AAB" w:rsidRDefault="00134C93" w:rsidP="00497AA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useo 100" w:hAnsi="Museo 100" w:cs="Arial"/>
        </w:rPr>
      </w:pPr>
      <w:r>
        <w:rPr>
          <w:rFonts w:ascii="Museo 100" w:hAnsi="Museo 100" w:cs="Arial"/>
        </w:rPr>
        <w:t xml:space="preserve">Demonstrate </w:t>
      </w:r>
      <w:r w:rsidR="00570789">
        <w:rPr>
          <w:rFonts w:ascii="Museo 100" w:hAnsi="Museo 100" w:cs="Arial"/>
        </w:rPr>
        <w:t xml:space="preserve">best practice in client service skills to the team and proactively identify better work practices to increase efficiency across delivery, quality and cost. </w:t>
      </w:r>
    </w:p>
    <w:p w14:paraId="6924D81F" w14:textId="77777777" w:rsidR="00497AAB" w:rsidRPr="00570789" w:rsidRDefault="00497AAB" w:rsidP="00881842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97AAB">
        <w:rPr>
          <w:rFonts w:ascii="Museo 100" w:hAnsi="Museo 100" w:cs="Arial"/>
        </w:rPr>
        <w:t>Proactively research latest digital innovations to keep up to date on market trends</w:t>
      </w:r>
      <w:r w:rsidR="00570789">
        <w:rPr>
          <w:rFonts w:ascii="Museo 100" w:hAnsi="Museo 100" w:cs="Arial"/>
        </w:rPr>
        <w:t xml:space="preserve"> and judge creative ideas</w:t>
      </w:r>
    </w:p>
    <w:p w14:paraId="4584197E" w14:textId="77777777" w:rsidR="00F97953" w:rsidRPr="00A137E2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Cs/>
        </w:rPr>
      </w:pPr>
    </w:p>
    <w:p w14:paraId="77D2D6C1" w14:textId="77777777" w:rsidR="00F97953" w:rsidRPr="00A137E2" w:rsidRDefault="00F97953" w:rsidP="00F97953">
      <w:pPr>
        <w:pStyle w:val="ListParagraph"/>
        <w:autoSpaceDE w:val="0"/>
        <w:autoSpaceDN w:val="0"/>
        <w:adjustRightInd w:val="0"/>
        <w:ind w:left="0"/>
        <w:rPr>
          <w:rFonts w:ascii="Museo 100" w:hAnsi="Museo 100" w:cs="Arial"/>
        </w:rPr>
      </w:pPr>
    </w:p>
    <w:p w14:paraId="6E859E1A" w14:textId="7234603C" w:rsidR="00F97953" w:rsidRPr="00A137E2" w:rsidRDefault="00F97953" w:rsidP="00F97953">
      <w:pPr>
        <w:pStyle w:val="ListParagraph"/>
        <w:autoSpaceDE w:val="0"/>
        <w:autoSpaceDN w:val="0"/>
        <w:adjustRightInd w:val="0"/>
        <w:ind w:left="0"/>
        <w:rPr>
          <w:rFonts w:ascii="Museo 100" w:hAnsi="Museo 100" w:cs="Arial"/>
        </w:rPr>
      </w:pPr>
      <w:r w:rsidRPr="00A137E2">
        <w:rPr>
          <w:rFonts w:ascii="Museo 100" w:hAnsi="Museo 100" w:cs="Arial"/>
        </w:rPr>
        <w:t>The A</w:t>
      </w:r>
      <w:r w:rsidR="003A61CD">
        <w:rPr>
          <w:rFonts w:ascii="Museo 100" w:hAnsi="Museo 100" w:cs="Arial"/>
        </w:rPr>
        <w:t>c</w:t>
      </w:r>
      <w:r w:rsidRPr="00A137E2">
        <w:rPr>
          <w:rFonts w:ascii="Museo 100" w:hAnsi="Museo 100" w:cs="Arial"/>
        </w:rPr>
        <w:t xml:space="preserve">count </w:t>
      </w:r>
      <w:r w:rsidR="003A61CD">
        <w:rPr>
          <w:rFonts w:ascii="Museo 100" w:hAnsi="Museo 100" w:cs="Arial"/>
        </w:rPr>
        <w:t>Executive</w:t>
      </w:r>
      <w:r w:rsidRPr="00A137E2">
        <w:rPr>
          <w:rFonts w:ascii="Museo 100" w:hAnsi="Museo 100" w:cs="Arial"/>
        </w:rPr>
        <w:t xml:space="preserve"> will be predominantly focused on our animal health account, which</w:t>
      </w:r>
      <w:r w:rsidR="00E02BF2">
        <w:rPr>
          <w:rFonts w:ascii="Museo 100" w:hAnsi="Museo 100" w:cs="Arial"/>
        </w:rPr>
        <w:t xml:space="preserve"> is broken down into</w:t>
      </w:r>
      <w:r w:rsidRPr="00A137E2">
        <w:rPr>
          <w:rFonts w:ascii="Museo 100" w:hAnsi="Museo 100" w:cs="Arial"/>
        </w:rPr>
        <w:t xml:space="preserve"> key brands within </w:t>
      </w:r>
      <w:r w:rsidR="00FC6C6C">
        <w:rPr>
          <w:rFonts w:ascii="Museo 100" w:hAnsi="Museo 100" w:cs="Arial"/>
        </w:rPr>
        <w:t>both B2B and B2C categories.</w:t>
      </w:r>
      <w:r w:rsidR="00E02BF2">
        <w:rPr>
          <w:rFonts w:ascii="Museo 100" w:hAnsi="Museo 100" w:cs="Arial"/>
        </w:rPr>
        <w:br/>
      </w:r>
    </w:p>
    <w:p w14:paraId="167AE908" w14:textId="77777777" w:rsidR="00F97953" w:rsidRPr="00A137E2" w:rsidRDefault="003A61CD" w:rsidP="00F97953">
      <w:pPr>
        <w:spacing w:before="100" w:beforeAutospacing="1" w:after="100" w:afterAutospacing="1" w:line="240" w:lineRule="auto"/>
        <w:rPr>
          <w:rFonts w:ascii="Museo 700" w:eastAsia="Times New Roman" w:hAnsi="Museo 700" w:cs="Arial"/>
          <w:u w:val="single"/>
          <w:lang w:eastAsia="en-AU"/>
        </w:rPr>
      </w:pPr>
      <w:r>
        <w:rPr>
          <w:rFonts w:ascii="Museo 700" w:eastAsia="Times New Roman" w:hAnsi="Museo 700" w:cs="Arial"/>
          <w:bCs/>
          <w:u w:val="single"/>
          <w:lang w:eastAsia="en-AU"/>
        </w:rPr>
        <w:t xml:space="preserve">What you can bring: </w:t>
      </w:r>
    </w:p>
    <w:p w14:paraId="044A85C4" w14:textId="2FAB86C7" w:rsidR="00852FC0" w:rsidRPr="00852FC0" w:rsidRDefault="00852FC0" w:rsidP="00852FC0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852FC0">
        <w:rPr>
          <w:rFonts w:ascii="Museo 100" w:hAnsi="Museo 100" w:cs="Arial"/>
          <w:color w:val="000000" w:themeColor="text1"/>
        </w:rPr>
        <w:t>Bachelor’s degree</w:t>
      </w:r>
      <w:r w:rsidR="00344D87">
        <w:rPr>
          <w:rFonts w:ascii="Museo 100" w:hAnsi="Museo 100" w:cs="Arial"/>
          <w:color w:val="000000" w:themeColor="text1"/>
        </w:rPr>
        <w:t>,</w:t>
      </w:r>
      <w:bookmarkStart w:id="0" w:name="_GoBack"/>
      <w:bookmarkEnd w:id="0"/>
      <w:r w:rsidRPr="00852FC0">
        <w:rPr>
          <w:rFonts w:ascii="Museo 100" w:hAnsi="Museo 100" w:cs="Arial"/>
          <w:color w:val="000000" w:themeColor="text1"/>
        </w:rPr>
        <w:t xml:space="preserve"> </w:t>
      </w:r>
      <w:r w:rsidR="00344D87">
        <w:rPr>
          <w:rFonts w:ascii="Museo 100" w:hAnsi="Museo 100" w:cs="Arial"/>
          <w:color w:val="000000" w:themeColor="text1"/>
        </w:rPr>
        <w:t xml:space="preserve">plus 1-2 years’ experience in a similar role. </w:t>
      </w:r>
    </w:p>
    <w:p w14:paraId="39FA69F9" w14:textId="77777777" w:rsidR="00852FC0" w:rsidRPr="00852FC0" w:rsidRDefault="00852FC0" w:rsidP="00852FC0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852FC0">
        <w:rPr>
          <w:rFonts w:ascii="Museo 100" w:hAnsi="Museo 100" w:cs="Arial"/>
          <w:color w:val="000000" w:themeColor="text1"/>
        </w:rPr>
        <w:t xml:space="preserve">Eager to learn the business and take charge of company’s client services initiatives </w:t>
      </w:r>
    </w:p>
    <w:p w14:paraId="56C05105" w14:textId="77777777" w:rsidR="00852FC0" w:rsidRPr="00852FC0" w:rsidRDefault="00852FC0" w:rsidP="00852FC0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852FC0">
        <w:rPr>
          <w:rFonts w:ascii="Museo 100" w:hAnsi="Museo 100" w:cs="Arial"/>
          <w:color w:val="000000" w:themeColor="text1"/>
        </w:rPr>
        <w:t xml:space="preserve">Excellent verbal and written communication skills. </w:t>
      </w:r>
    </w:p>
    <w:p w14:paraId="2AF1054F" w14:textId="77777777" w:rsidR="00852FC0" w:rsidRPr="00852FC0" w:rsidRDefault="00852FC0" w:rsidP="00852FC0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852FC0">
        <w:rPr>
          <w:rFonts w:ascii="Museo 100" w:hAnsi="Museo 100" w:cs="Arial"/>
          <w:color w:val="000000" w:themeColor="text1"/>
        </w:rPr>
        <w:t>Strong time management and prioritization skills</w:t>
      </w:r>
    </w:p>
    <w:p w14:paraId="7B656F07" w14:textId="77777777" w:rsidR="00852FC0" w:rsidRPr="00852FC0" w:rsidRDefault="00852FC0" w:rsidP="00852FC0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852FC0">
        <w:rPr>
          <w:rFonts w:ascii="Museo 100" w:hAnsi="Museo 100" w:cs="Arial"/>
          <w:color w:val="000000" w:themeColor="text1"/>
        </w:rPr>
        <w:t xml:space="preserve">Strong problem solving, multitasking and organizational skills </w:t>
      </w:r>
    </w:p>
    <w:p w14:paraId="7D615CBF" w14:textId="77777777" w:rsidR="00852FC0" w:rsidRPr="00852FC0" w:rsidRDefault="00852FC0" w:rsidP="00852FC0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852FC0">
        <w:rPr>
          <w:rFonts w:ascii="Museo 100" w:hAnsi="Museo 100" w:cs="Arial"/>
          <w:color w:val="000000" w:themeColor="text1"/>
        </w:rPr>
        <w:t>Highly self-motivated, punctual and open to feedback</w:t>
      </w:r>
    </w:p>
    <w:p w14:paraId="1B2FF94F" w14:textId="77777777" w:rsidR="00852FC0" w:rsidRPr="00852FC0" w:rsidRDefault="00852FC0" w:rsidP="00852FC0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852FC0">
        <w:rPr>
          <w:rFonts w:ascii="Museo 100" w:hAnsi="Museo 100" w:cs="Arial"/>
          <w:color w:val="000000" w:themeColor="text1"/>
        </w:rPr>
        <w:t xml:space="preserve">Positive attitude and high attention to detail </w:t>
      </w:r>
    </w:p>
    <w:p w14:paraId="1A7C1129" w14:textId="77777777" w:rsidR="00852FC0" w:rsidRPr="00852FC0" w:rsidRDefault="00852FC0" w:rsidP="00852FC0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852FC0">
        <w:rPr>
          <w:rFonts w:ascii="Museo 100" w:hAnsi="Museo 100" w:cs="Arial"/>
          <w:color w:val="000000" w:themeColor="text1"/>
        </w:rPr>
        <w:t>Knowledge of Microsoft office</w:t>
      </w:r>
    </w:p>
    <w:p w14:paraId="24AB13FC" w14:textId="77777777" w:rsidR="00F97953" w:rsidRPr="00A137E2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A137E2">
        <w:rPr>
          <w:rFonts w:ascii="Museo 100" w:hAnsi="Museo 100" w:cs="Arial"/>
          <w:color w:val="000000" w:themeColor="text1"/>
        </w:rPr>
        <w:t xml:space="preserve">Excellent presentation </w:t>
      </w:r>
      <w:r w:rsidR="003A61CD">
        <w:rPr>
          <w:rFonts w:ascii="Museo 100" w:hAnsi="Museo 100" w:cs="Arial"/>
          <w:color w:val="000000" w:themeColor="text1"/>
        </w:rPr>
        <w:t>skills and attention to detail</w:t>
      </w:r>
    </w:p>
    <w:p w14:paraId="522A65F7" w14:textId="77777777" w:rsidR="00F97953" w:rsidRPr="00A137E2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A137E2">
        <w:rPr>
          <w:rFonts w:ascii="Museo 100" w:hAnsi="Museo 100" w:cs="Arial"/>
          <w:color w:val="000000" w:themeColor="text1"/>
        </w:rPr>
        <w:t>Proven ability to work within a team</w:t>
      </w:r>
    </w:p>
    <w:p w14:paraId="3F969025" w14:textId="77777777" w:rsidR="00F97953" w:rsidRPr="00A137E2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A137E2">
        <w:rPr>
          <w:rFonts w:ascii="Museo 100" w:hAnsi="Museo 100" w:cs="Arial"/>
          <w:color w:val="000000" w:themeColor="text1"/>
        </w:rPr>
        <w:t>Flexibility regarding working environment and hours</w:t>
      </w:r>
    </w:p>
    <w:p w14:paraId="0E24A600" w14:textId="77777777" w:rsidR="00F97953" w:rsidRPr="00A137E2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A137E2">
        <w:rPr>
          <w:rFonts w:ascii="Museo 100" w:hAnsi="Museo 100" w:cs="Arial"/>
          <w:color w:val="000000" w:themeColor="text1"/>
        </w:rPr>
        <w:t>Interest in current technology and future trends</w:t>
      </w:r>
    </w:p>
    <w:p w14:paraId="2F00F736" w14:textId="77777777" w:rsidR="00F97953" w:rsidRPr="00A137E2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A137E2">
        <w:rPr>
          <w:rFonts w:ascii="Museo 100" w:hAnsi="Museo 100" w:cs="Arial"/>
          <w:color w:val="000000" w:themeColor="text1"/>
        </w:rPr>
        <w:t>A good grasp of the social media landscape</w:t>
      </w:r>
    </w:p>
    <w:p w14:paraId="5318A8B5" w14:textId="77777777" w:rsidR="00F97953" w:rsidRPr="00A137E2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A137E2">
        <w:rPr>
          <w:rFonts w:ascii="Museo 100" w:eastAsia="Times New Roman" w:hAnsi="Museo 100" w:cs="Arial"/>
          <w:lang w:eastAsia="en-AU"/>
        </w:rPr>
        <w:t>Show a strong commitment to the Company’s core values.</w:t>
      </w:r>
    </w:p>
    <w:p w14:paraId="740D1CA4" w14:textId="77777777" w:rsidR="00F97953" w:rsidRPr="00A137E2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A137E2">
        <w:rPr>
          <w:rFonts w:ascii="Museo 100" w:eastAsia="Times New Roman" w:hAnsi="Museo 100" w:cs="Arial"/>
          <w:lang w:eastAsia="en-AU"/>
        </w:rPr>
        <w:t>Embrace and respect the Company’s community and environmental responsibilities.</w:t>
      </w:r>
    </w:p>
    <w:p w14:paraId="3610A734" w14:textId="77777777" w:rsidR="00F97953" w:rsidRPr="00A137E2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A137E2">
        <w:rPr>
          <w:rFonts w:ascii="Museo 100" w:eastAsia="Times New Roman" w:hAnsi="Museo 100" w:cs="Arial"/>
          <w:lang w:eastAsia="en-AU"/>
        </w:rPr>
        <w:t>Applicants MUST have the right to work in New York.</w:t>
      </w:r>
    </w:p>
    <w:p w14:paraId="37EB57D3" w14:textId="77777777" w:rsidR="00F97953" w:rsidRPr="00A137E2" w:rsidRDefault="00F97953" w:rsidP="00F97953">
      <w:pPr>
        <w:rPr>
          <w:rFonts w:ascii="Museo 100" w:hAnsi="Museo 100" w:cs="Arial"/>
        </w:rPr>
      </w:pPr>
      <w:r w:rsidRPr="00A137E2">
        <w:rPr>
          <w:rFonts w:ascii="Museo 100" w:hAnsi="Museo 100" w:cs="Arial"/>
        </w:rPr>
        <w:t xml:space="preserve">If you feel like this is the right job for you, would like to take your career to the next level, work in a great cultural environment that allows you to grow and enjoy work, please email your CV and contact details to </w:t>
      </w:r>
      <w:hyperlink r:id="rId7" w:history="1">
        <w:r w:rsidR="003A61CD" w:rsidRPr="00FD44EB">
          <w:rPr>
            <w:rStyle w:val="Hyperlink"/>
            <w:rFonts w:ascii="Museo 100" w:hAnsi="Museo 100" w:cs="Arial"/>
          </w:rPr>
          <w:t>hello@orchard.com.au</w:t>
        </w:r>
      </w:hyperlink>
      <w:r w:rsidRPr="00A137E2">
        <w:rPr>
          <w:rFonts w:ascii="Museo 100" w:hAnsi="Museo 100" w:cs="Arial"/>
        </w:rPr>
        <w:t xml:space="preserve"> and we will arrange to meet you!</w:t>
      </w:r>
    </w:p>
    <w:p w14:paraId="5A94FCA3" w14:textId="77777777" w:rsidR="00A137E2" w:rsidRPr="00A137E2" w:rsidRDefault="00A137E2" w:rsidP="00A137E2">
      <w:pPr>
        <w:rPr>
          <w:rFonts w:ascii="Museo 700" w:hAnsi="Museo 700" w:cs="Arial"/>
          <w:b/>
        </w:rPr>
      </w:pPr>
      <w:r w:rsidRPr="00A137E2">
        <w:rPr>
          <w:rFonts w:ascii="Museo 700" w:hAnsi="Museo 700" w:cs="Arial"/>
          <w:b/>
        </w:rPr>
        <w:t>A little about Orchard</w:t>
      </w:r>
    </w:p>
    <w:p w14:paraId="20ACE1E4" w14:textId="77777777" w:rsidR="00A137E2" w:rsidRPr="00A137E2" w:rsidRDefault="00A137E2" w:rsidP="00A137E2">
      <w:p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A137E2">
        <w:rPr>
          <w:rFonts w:ascii="Museo 100" w:eastAsia="Times New Roman" w:hAnsi="Museo 100" w:cs="Arial"/>
          <w:lang w:eastAsia="en-AU"/>
        </w:rPr>
        <w:t xml:space="preserve">We are an independent creative agency who fuse art and technology to invent better outcomes for business and brands. We work with </w:t>
      </w:r>
      <w:proofErr w:type="gramStart"/>
      <w:r w:rsidRPr="00A137E2">
        <w:rPr>
          <w:rFonts w:ascii="Museo 100" w:eastAsia="Times New Roman" w:hAnsi="Museo 100" w:cs="Arial"/>
          <w:lang w:eastAsia="en-AU"/>
        </w:rPr>
        <w:t>a number of</w:t>
      </w:r>
      <w:proofErr w:type="gramEnd"/>
      <w:r w:rsidRPr="00A137E2">
        <w:rPr>
          <w:rFonts w:ascii="Museo 100" w:eastAsia="Times New Roman" w:hAnsi="Museo 100" w:cs="Arial"/>
          <w:lang w:eastAsia="en-AU"/>
        </w:rPr>
        <w:t xml:space="preserve"> leading client brands such as Electrolux, </w:t>
      </w:r>
      <w:proofErr w:type="spellStart"/>
      <w:r w:rsidRPr="00A137E2">
        <w:rPr>
          <w:rFonts w:ascii="Museo 100" w:eastAsia="Times New Roman" w:hAnsi="Museo 100" w:cs="Arial"/>
          <w:lang w:eastAsia="en-AU"/>
        </w:rPr>
        <w:t>Asaleo</w:t>
      </w:r>
      <w:proofErr w:type="spellEnd"/>
      <w:r w:rsidRPr="00A137E2">
        <w:rPr>
          <w:rFonts w:ascii="Museo 100" w:eastAsia="Times New Roman" w:hAnsi="Museo 100" w:cs="Arial"/>
          <w:lang w:eastAsia="en-AU"/>
        </w:rPr>
        <w:t>, BT, Zoetis and Bayer to name a few.</w:t>
      </w:r>
    </w:p>
    <w:p w14:paraId="1D3F7F38" w14:textId="32375082" w:rsidR="00A137E2" w:rsidRPr="00A137E2" w:rsidRDefault="00A137E2" w:rsidP="00A137E2">
      <w:pPr>
        <w:rPr>
          <w:rFonts w:ascii="Museo 100" w:hAnsi="Museo 100" w:cs="Arial"/>
        </w:rPr>
      </w:pPr>
      <w:r w:rsidRPr="00A137E2">
        <w:rPr>
          <w:rFonts w:ascii="Museo 100" w:hAnsi="Museo 100" w:cs="Arial"/>
        </w:rPr>
        <w:lastRenderedPageBreak/>
        <w:t xml:space="preserve">Invent Better are two little words that define our big approach. It’s a belief that creative technology solutions are the key to winning in today’s digital age, and it’s a formula that challenges us to engage with our clients in a way that encourages us all to push that little bit further every time. </w:t>
      </w:r>
      <w:r w:rsidRPr="00A137E2">
        <w:rPr>
          <w:rFonts w:ascii="Museo 100" w:hAnsi="Museo 100" w:cs="Arial"/>
        </w:rPr>
        <w:br/>
      </w:r>
      <w:r w:rsidRPr="00A137E2">
        <w:rPr>
          <w:rFonts w:ascii="Museo 100" w:hAnsi="Museo 100" w:cs="Arial"/>
        </w:rPr>
        <w:br/>
        <w:t>It’s this passion and approach that has made us one of Australia’s largest independent marketing agencies</w:t>
      </w:r>
    </w:p>
    <w:p w14:paraId="28005306" w14:textId="77777777" w:rsidR="00A137E2" w:rsidRPr="00A137E2" w:rsidRDefault="00F87D6E" w:rsidP="00A137E2">
      <w:pPr>
        <w:rPr>
          <w:rFonts w:ascii="Museo 700" w:hAnsi="Museo 700" w:cs="Arial"/>
        </w:rPr>
      </w:pPr>
      <w:r>
        <w:rPr>
          <w:rFonts w:ascii="Museo 700" w:hAnsi="Museo 700" w:cs="Arial"/>
        </w:rPr>
        <w:br/>
      </w:r>
      <w:r w:rsidR="00A137E2" w:rsidRPr="00A137E2">
        <w:rPr>
          <w:rFonts w:ascii="Museo 700" w:hAnsi="Museo 700" w:cs="Arial"/>
        </w:rPr>
        <w:t xml:space="preserve">Sydney | New York </w:t>
      </w:r>
    </w:p>
    <w:p w14:paraId="2F7DD231" w14:textId="77777777" w:rsidR="00A137E2" w:rsidRPr="00A137E2" w:rsidRDefault="00A137E2" w:rsidP="00A137E2">
      <w:pPr>
        <w:rPr>
          <w:rFonts w:ascii="Museo 100" w:hAnsi="Museo 100" w:cs="Arial"/>
        </w:rPr>
      </w:pPr>
      <w:r w:rsidRPr="00A137E2">
        <w:rPr>
          <w:rFonts w:ascii="Museo 100" w:hAnsi="Museo 100" w:cs="Arial"/>
        </w:rPr>
        <w:t>Invent Better – make a difference</w:t>
      </w:r>
    </w:p>
    <w:p w14:paraId="08F56072" w14:textId="77777777" w:rsidR="00997065" w:rsidRDefault="00997065"/>
    <w:sectPr w:rsidR="009970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4DE6" w14:textId="77777777" w:rsidR="0067502B" w:rsidRDefault="0067502B" w:rsidP="007F5CB2">
      <w:pPr>
        <w:spacing w:after="0" w:line="240" w:lineRule="auto"/>
      </w:pPr>
      <w:r>
        <w:separator/>
      </w:r>
    </w:p>
  </w:endnote>
  <w:endnote w:type="continuationSeparator" w:id="0">
    <w:p w14:paraId="5679E5F0" w14:textId="77777777" w:rsidR="0067502B" w:rsidRDefault="0067502B" w:rsidP="007F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C46F" w14:textId="77777777" w:rsidR="00803DDD" w:rsidRDefault="00803DDD" w:rsidP="00803DDD">
    <w:pPr>
      <w:pStyle w:val="Header"/>
      <w:jc w:val="right"/>
    </w:pPr>
  </w:p>
  <w:p w14:paraId="10ACB14A" w14:textId="77777777" w:rsidR="00803DDD" w:rsidRDefault="00803DDD" w:rsidP="00803DDD"/>
  <w:p w14:paraId="4C1A2AFD" w14:textId="77777777" w:rsidR="00803DDD" w:rsidRDefault="00803DDD" w:rsidP="00803DDD">
    <w:pPr>
      <w:pStyle w:val="Footer"/>
    </w:pPr>
  </w:p>
  <w:p w14:paraId="22F01436" w14:textId="77777777" w:rsidR="00803DDD" w:rsidRDefault="00803DDD" w:rsidP="00803DDD"/>
  <w:p w14:paraId="6F442F76" w14:textId="0F1864FE" w:rsidR="00803DDD" w:rsidRPr="00D917BE" w:rsidRDefault="00134C93" w:rsidP="00803DDD">
    <w:pPr>
      <w:pStyle w:val="Footer"/>
      <w:rPr>
        <w:rFonts w:ascii="Museo 100" w:hAnsi="Museo 100"/>
        <w:color w:val="0563C1" w:themeColor="hyperlink"/>
        <w:sz w:val="18"/>
        <w:u w:val="single"/>
      </w:rPr>
    </w:pPr>
    <w:hyperlink r:id="rId1" w:history="1">
      <w:r>
        <w:rPr>
          <w:rStyle w:val="Hyperlink"/>
          <w:rFonts w:ascii="Museo 100" w:hAnsi="Museo 100"/>
          <w:sz w:val="18"/>
        </w:rPr>
        <w:t>www.orchardhealth.com</w:t>
      </w:r>
    </w:hyperlink>
    <w:r w:rsidR="00803DDD" w:rsidRPr="004556FA">
      <w:rPr>
        <w:rFonts w:ascii="Museo 100" w:hAnsi="Museo 100"/>
        <w:sz w:val="18"/>
      </w:rPr>
      <w:t xml:space="preserve"> </w:t>
    </w:r>
  </w:p>
  <w:p w14:paraId="25DDA586" w14:textId="77777777" w:rsidR="00803DDD" w:rsidRPr="004556FA" w:rsidRDefault="00344D87" w:rsidP="00803DDD">
    <w:pPr>
      <w:pStyle w:val="Footer"/>
      <w:rPr>
        <w:rFonts w:ascii="Museo 100" w:hAnsi="Museo 100"/>
        <w:sz w:val="18"/>
      </w:rPr>
    </w:pPr>
    <w:hyperlink r:id="rId2" w:history="1">
      <w:r w:rsidR="00803DDD" w:rsidRPr="004556FA">
        <w:rPr>
          <w:rStyle w:val="Hyperlink"/>
          <w:rFonts w:ascii="Museo 100" w:hAnsi="Museo 100"/>
          <w:sz w:val="18"/>
        </w:rPr>
        <w:t>http://www.linkedin.com/company/orchard-marketing</w:t>
      </w:r>
    </w:hyperlink>
  </w:p>
  <w:p w14:paraId="4323CFA2" w14:textId="77777777" w:rsidR="00803DDD" w:rsidRDefault="00803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BF78" w14:textId="77777777" w:rsidR="0067502B" w:rsidRDefault="0067502B" w:rsidP="007F5CB2">
      <w:pPr>
        <w:spacing w:after="0" w:line="240" w:lineRule="auto"/>
      </w:pPr>
      <w:r>
        <w:separator/>
      </w:r>
    </w:p>
  </w:footnote>
  <w:footnote w:type="continuationSeparator" w:id="0">
    <w:p w14:paraId="6C26B636" w14:textId="77777777" w:rsidR="0067502B" w:rsidRDefault="0067502B" w:rsidP="007F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162B" w14:textId="77777777" w:rsidR="007F5CB2" w:rsidRDefault="00803DDD" w:rsidP="007F5CB2">
    <w:pPr>
      <w:pStyle w:val="Header"/>
      <w:jc w:val="right"/>
    </w:pPr>
    <w:r>
      <w:rPr>
        <w:noProof/>
        <w:lang w:val="en-US"/>
      </w:rPr>
      <w:drawing>
        <wp:inline distT="0" distB="0" distL="0" distR="0" wp14:anchorId="67ED1636" wp14:editId="0D79F30E">
          <wp:extent cx="838200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chardLogo_PMS 58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EFE"/>
    <w:multiLevelType w:val="hybridMultilevel"/>
    <w:tmpl w:val="F5FA2E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F4A74"/>
    <w:multiLevelType w:val="hybridMultilevel"/>
    <w:tmpl w:val="1EF88CAA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BF56BDB4">
      <w:numFmt w:val="bullet"/>
      <w:lvlText w:val="•"/>
      <w:lvlJc w:val="left"/>
      <w:pPr>
        <w:ind w:left="1080" w:hanging="360"/>
      </w:pPr>
      <w:rPr>
        <w:rFonts w:ascii="Calibri" w:eastAsia="Calibri" w:hAnsi="Calibri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70B81"/>
    <w:multiLevelType w:val="hybridMultilevel"/>
    <w:tmpl w:val="E52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5620"/>
    <w:multiLevelType w:val="hybridMultilevel"/>
    <w:tmpl w:val="9C004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E6BBB"/>
    <w:multiLevelType w:val="hybridMultilevel"/>
    <w:tmpl w:val="669602E8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C750E"/>
    <w:multiLevelType w:val="hybridMultilevel"/>
    <w:tmpl w:val="C93696BC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703137"/>
    <w:multiLevelType w:val="hybridMultilevel"/>
    <w:tmpl w:val="8922682E"/>
    <w:lvl w:ilvl="0" w:tplc="0EB82AB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13176"/>
    <w:multiLevelType w:val="hybridMultilevel"/>
    <w:tmpl w:val="6E5409A4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DD3A10"/>
    <w:multiLevelType w:val="hybridMultilevel"/>
    <w:tmpl w:val="6254A3DC"/>
    <w:lvl w:ilvl="0" w:tplc="0EB82AB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53"/>
    <w:rsid w:val="00005376"/>
    <w:rsid w:val="00007060"/>
    <w:rsid w:val="000169EC"/>
    <w:rsid w:val="00024E93"/>
    <w:rsid w:val="00026164"/>
    <w:rsid w:val="00052616"/>
    <w:rsid w:val="00053218"/>
    <w:rsid w:val="000533EA"/>
    <w:rsid w:val="00055C47"/>
    <w:rsid w:val="0007243A"/>
    <w:rsid w:val="00073A2A"/>
    <w:rsid w:val="000855BC"/>
    <w:rsid w:val="00086DAB"/>
    <w:rsid w:val="0009413F"/>
    <w:rsid w:val="000B5713"/>
    <w:rsid w:val="000C0895"/>
    <w:rsid w:val="000D0F99"/>
    <w:rsid w:val="000D24DD"/>
    <w:rsid w:val="000D57AD"/>
    <w:rsid w:val="000F64C0"/>
    <w:rsid w:val="001019F9"/>
    <w:rsid w:val="0010619C"/>
    <w:rsid w:val="001072E3"/>
    <w:rsid w:val="00114143"/>
    <w:rsid w:val="0012362C"/>
    <w:rsid w:val="00131681"/>
    <w:rsid w:val="00133206"/>
    <w:rsid w:val="00134C93"/>
    <w:rsid w:val="001366F3"/>
    <w:rsid w:val="001430BC"/>
    <w:rsid w:val="00147048"/>
    <w:rsid w:val="0016110D"/>
    <w:rsid w:val="001721BC"/>
    <w:rsid w:val="00173884"/>
    <w:rsid w:val="001807A2"/>
    <w:rsid w:val="00183E7F"/>
    <w:rsid w:val="00194AB4"/>
    <w:rsid w:val="001A1D39"/>
    <w:rsid w:val="001A2C30"/>
    <w:rsid w:val="001A6598"/>
    <w:rsid w:val="001B10A0"/>
    <w:rsid w:val="001B571F"/>
    <w:rsid w:val="001D0E70"/>
    <w:rsid w:val="001E5AFA"/>
    <w:rsid w:val="001F169B"/>
    <w:rsid w:val="001F2927"/>
    <w:rsid w:val="001F5F21"/>
    <w:rsid w:val="001F6F05"/>
    <w:rsid w:val="00214041"/>
    <w:rsid w:val="002235ED"/>
    <w:rsid w:val="002372BE"/>
    <w:rsid w:val="0024609D"/>
    <w:rsid w:val="00260765"/>
    <w:rsid w:val="0026255C"/>
    <w:rsid w:val="00263C67"/>
    <w:rsid w:val="0026663B"/>
    <w:rsid w:val="0026779F"/>
    <w:rsid w:val="002758B2"/>
    <w:rsid w:val="0027799D"/>
    <w:rsid w:val="0028078C"/>
    <w:rsid w:val="00283904"/>
    <w:rsid w:val="002950C8"/>
    <w:rsid w:val="00295711"/>
    <w:rsid w:val="002962D9"/>
    <w:rsid w:val="002A42F1"/>
    <w:rsid w:val="002B0713"/>
    <w:rsid w:val="002C1D3A"/>
    <w:rsid w:val="002C4938"/>
    <w:rsid w:val="002D00DB"/>
    <w:rsid w:val="002D1D6A"/>
    <w:rsid w:val="002D62FF"/>
    <w:rsid w:val="002D7FA0"/>
    <w:rsid w:val="002E537C"/>
    <w:rsid w:val="002E6A60"/>
    <w:rsid w:val="00300E39"/>
    <w:rsid w:val="00314ABF"/>
    <w:rsid w:val="00316729"/>
    <w:rsid w:val="003268AC"/>
    <w:rsid w:val="00344D87"/>
    <w:rsid w:val="003474EF"/>
    <w:rsid w:val="00372256"/>
    <w:rsid w:val="00374561"/>
    <w:rsid w:val="003808FE"/>
    <w:rsid w:val="00393773"/>
    <w:rsid w:val="003A2CA6"/>
    <w:rsid w:val="003A61CD"/>
    <w:rsid w:val="003D0CBC"/>
    <w:rsid w:val="003E066B"/>
    <w:rsid w:val="003E51B1"/>
    <w:rsid w:val="003E7576"/>
    <w:rsid w:val="003F1C7F"/>
    <w:rsid w:val="003F4BAC"/>
    <w:rsid w:val="00404B07"/>
    <w:rsid w:val="00446E42"/>
    <w:rsid w:val="00452C52"/>
    <w:rsid w:val="00462FC2"/>
    <w:rsid w:val="004645DF"/>
    <w:rsid w:val="00485D4B"/>
    <w:rsid w:val="00485D9F"/>
    <w:rsid w:val="00486A03"/>
    <w:rsid w:val="00490F99"/>
    <w:rsid w:val="004930B9"/>
    <w:rsid w:val="0049315C"/>
    <w:rsid w:val="00494122"/>
    <w:rsid w:val="00497AAB"/>
    <w:rsid w:val="004A144A"/>
    <w:rsid w:val="004C6F3C"/>
    <w:rsid w:val="004D67E4"/>
    <w:rsid w:val="004F501F"/>
    <w:rsid w:val="004F51BF"/>
    <w:rsid w:val="005001E4"/>
    <w:rsid w:val="005022B4"/>
    <w:rsid w:val="00503ABB"/>
    <w:rsid w:val="0051051A"/>
    <w:rsid w:val="005214BC"/>
    <w:rsid w:val="00524E03"/>
    <w:rsid w:val="00533E8C"/>
    <w:rsid w:val="00570789"/>
    <w:rsid w:val="00571CA7"/>
    <w:rsid w:val="005728EC"/>
    <w:rsid w:val="0058057D"/>
    <w:rsid w:val="005910CB"/>
    <w:rsid w:val="005A4558"/>
    <w:rsid w:val="005A4588"/>
    <w:rsid w:val="005A7C02"/>
    <w:rsid w:val="005B2E83"/>
    <w:rsid w:val="005C14FD"/>
    <w:rsid w:val="005C1A66"/>
    <w:rsid w:val="005E24EC"/>
    <w:rsid w:val="005E383E"/>
    <w:rsid w:val="00622490"/>
    <w:rsid w:val="00627003"/>
    <w:rsid w:val="00643BE7"/>
    <w:rsid w:val="00645215"/>
    <w:rsid w:val="006453C3"/>
    <w:rsid w:val="0065010F"/>
    <w:rsid w:val="00651814"/>
    <w:rsid w:val="0067502B"/>
    <w:rsid w:val="00691D75"/>
    <w:rsid w:val="006968DF"/>
    <w:rsid w:val="006A1A7C"/>
    <w:rsid w:val="006B148E"/>
    <w:rsid w:val="006C4DE9"/>
    <w:rsid w:val="006E5662"/>
    <w:rsid w:val="006F09E5"/>
    <w:rsid w:val="006F1DEE"/>
    <w:rsid w:val="00701596"/>
    <w:rsid w:val="00704730"/>
    <w:rsid w:val="00706758"/>
    <w:rsid w:val="00724A6E"/>
    <w:rsid w:val="00725989"/>
    <w:rsid w:val="00735740"/>
    <w:rsid w:val="00741BD4"/>
    <w:rsid w:val="007813D3"/>
    <w:rsid w:val="007862B3"/>
    <w:rsid w:val="0078706F"/>
    <w:rsid w:val="00791E9F"/>
    <w:rsid w:val="0079527C"/>
    <w:rsid w:val="00795E83"/>
    <w:rsid w:val="007A0B93"/>
    <w:rsid w:val="007C3CA2"/>
    <w:rsid w:val="007D4D3A"/>
    <w:rsid w:val="007E160F"/>
    <w:rsid w:val="007E3998"/>
    <w:rsid w:val="007F5CB2"/>
    <w:rsid w:val="007F6ADC"/>
    <w:rsid w:val="007F7BC8"/>
    <w:rsid w:val="00803DDD"/>
    <w:rsid w:val="00830A76"/>
    <w:rsid w:val="00847773"/>
    <w:rsid w:val="00851976"/>
    <w:rsid w:val="00852FC0"/>
    <w:rsid w:val="00867234"/>
    <w:rsid w:val="00881842"/>
    <w:rsid w:val="008873B0"/>
    <w:rsid w:val="00890FA7"/>
    <w:rsid w:val="00892AB1"/>
    <w:rsid w:val="008A3004"/>
    <w:rsid w:val="008A5A39"/>
    <w:rsid w:val="008A66EA"/>
    <w:rsid w:val="008D3461"/>
    <w:rsid w:val="008F33C5"/>
    <w:rsid w:val="00961BC1"/>
    <w:rsid w:val="00985A9A"/>
    <w:rsid w:val="0099082C"/>
    <w:rsid w:val="00997065"/>
    <w:rsid w:val="009B0EF9"/>
    <w:rsid w:val="009B2F16"/>
    <w:rsid w:val="009C5F8D"/>
    <w:rsid w:val="009D4E3E"/>
    <w:rsid w:val="009E7618"/>
    <w:rsid w:val="00A00557"/>
    <w:rsid w:val="00A05EC0"/>
    <w:rsid w:val="00A10D37"/>
    <w:rsid w:val="00A12322"/>
    <w:rsid w:val="00A137E2"/>
    <w:rsid w:val="00A26856"/>
    <w:rsid w:val="00A3240E"/>
    <w:rsid w:val="00A4527F"/>
    <w:rsid w:val="00A66D68"/>
    <w:rsid w:val="00A855E5"/>
    <w:rsid w:val="00A905AA"/>
    <w:rsid w:val="00AB0A28"/>
    <w:rsid w:val="00AD3E8B"/>
    <w:rsid w:val="00AE3128"/>
    <w:rsid w:val="00AE40EE"/>
    <w:rsid w:val="00AE7179"/>
    <w:rsid w:val="00B01AF5"/>
    <w:rsid w:val="00B039D9"/>
    <w:rsid w:val="00B119D2"/>
    <w:rsid w:val="00B147DB"/>
    <w:rsid w:val="00B248DA"/>
    <w:rsid w:val="00B25E38"/>
    <w:rsid w:val="00B40A31"/>
    <w:rsid w:val="00B57312"/>
    <w:rsid w:val="00B66166"/>
    <w:rsid w:val="00B662BB"/>
    <w:rsid w:val="00B86812"/>
    <w:rsid w:val="00BA6955"/>
    <w:rsid w:val="00BB7664"/>
    <w:rsid w:val="00BD03E2"/>
    <w:rsid w:val="00BF473E"/>
    <w:rsid w:val="00C05B56"/>
    <w:rsid w:val="00C41832"/>
    <w:rsid w:val="00C469E1"/>
    <w:rsid w:val="00C60F83"/>
    <w:rsid w:val="00C659E5"/>
    <w:rsid w:val="00C71A75"/>
    <w:rsid w:val="00C75129"/>
    <w:rsid w:val="00C770B4"/>
    <w:rsid w:val="00C8101C"/>
    <w:rsid w:val="00C84D25"/>
    <w:rsid w:val="00C9608C"/>
    <w:rsid w:val="00CB76C9"/>
    <w:rsid w:val="00CE0B95"/>
    <w:rsid w:val="00CE182A"/>
    <w:rsid w:val="00CE1F12"/>
    <w:rsid w:val="00CE29A2"/>
    <w:rsid w:val="00CE4DC0"/>
    <w:rsid w:val="00CF01B2"/>
    <w:rsid w:val="00D1704D"/>
    <w:rsid w:val="00D35C74"/>
    <w:rsid w:val="00D51E0E"/>
    <w:rsid w:val="00D841DE"/>
    <w:rsid w:val="00D855A5"/>
    <w:rsid w:val="00D917BE"/>
    <w:rsid w:val="00D94A4C"/>
    <w:rsid w:val="00DA1C7D"/>
    <w:rsid w:val="00DC3D48"/>
    <w:rsid w:val="00DC6F77"/>
    <w:rsid w:val="00DE3E74"/>
    <w:rsid w:val="00DE501D"/>
    <w:rsid w:val="00DF0386"/>
    <w:rsid w:val="00E02BF2"/>
    <w:rsid w:val="00E310F7"/>
    <w:rsid w:val="00E34F41"/>
    <w:rsid w:val="00E40E4D"/>
    <w:rsid w:val="00E44C4D"/>
    <w:rsid w:val="00E5538F"/>
    <w:rsid w:val="00E60099"/>
    <w:rsid w:val="00E72472"/>
    <w:rsid w:val="00E732A2"/>
    <w:rsid w:val="00E87F9E"/>
    <w:rsid w:val="00E916A9"/>
    <w:rsid w:val="00EA40A8"/>
    <w:rsid w:val="00EB67CF"/>
    <w:rsid w:val="00EB7FAE"/>
    <w:rsid w:val="00ED2F69"/>
    <w:rsid w:val="00ED40AE"/>
    <w:rsid w:val="00EE6770"/>
    <w:rsid w:val="00EF7A98"/>
    <w:rsid w:val="00F07FD0"/>
    <w:rsid w:val="00F14EB2"/>
    <w:rsid w:val="00F432BC"/>
    <w:rsid w:val="00F50A46"/>
    <w:rsid w:val="00F54953"/>
    <w:rsid w:val="00F87D6E"/>
    <w:rsid w:val="00F9110D"/>
    <w:rsid w:val="00F97953"/>
    <w:rsid w:val="00F97C9B"/>
    <w:rsid w:val="00FA054B"/>
    <w:rsid w:val="00FB0C60"/>
    <w:rsid w:val="00FC6C6C"/>
    <w:rsid w:val="00FD05EB"/>
    <w:rsid w:val="00FD0E66"/>
    <w:rsid w:val="00FD3C94"/>
    <w:rsid w:val="00FD5835"/>
    <w:rsid w:val="00FE0B70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9CB7E"/>
  <w15:chartTrackingRefBased/>
  <w15:docId w15:val="{2B071CD7-878A-426B-A03F-6E20472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53"/>
    <w:pPr>
      <w:spacing w:after="0" w:line="240" w:lineRule="auto"/>
      <w:ind w:left="720"/>
    </w:pPr>
    <w:rPr>
      <w:rFonts w:ascii="Calibri" w:eastAsiaTheme="minorEastAsia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F979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7F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B2"/>
  </w:style>
  <w:style w:type="paragraph" w:styleId="Footer">
    <w:name w:val="footer"/>
    <w:basedOn w:val="Normal"/>
    <w:link w:val="FooterChar"/>
    <w:uiPriority w:val="99"/>
    <w:unhideWhenUsed/>
    <w:rsid w:val="007F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1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orchar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company/orchard-marketing" TargetMode="External"/><Relationship Id="rId1" Type="http://schemas.openxmlformats.org/officeDocument/2006/relationships/hyperlink" Target="http://www.orchard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Amber Jackson</cp:lastModifiedBy>
  <cp:revision>2</cp:revision>
  <cp:lastPrinted>2017-12-04T03:07:00Z</cp:lastPrinted>
  <dcterms:created xsi:type="dcterms:W3CDTF">2017-12-04T07:20:00Z</dcterms:created>
  <dcterms:modified xsi:type="dcterms:W3CDTF">2017-12-04T07:20:00Z</dcterms:modified>
</cp:coreProperties>
</file>